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rsidP="00E07C00">
      <w:pPr>
        <w:spacing w:before="240" w:after="240"/>
        <w:rPr>
          <w:b/>
        </w:rPr>
      </w:pPr>
      <w:r>
        <w:t xml:space="preserve">               </w:t>
      </w:r>
      <w:r w:rsidRPr="00BC793E">
        <w:rPr>
          <w:b/>
        </w:rPr>
        <w:t xml:space="preserve">Safety and Effectiveness of Complementary and Alternative Treatments </w:t>
      </w:r>
    </w:p>
    <w:p w:rsidR="00E07C00" w:rsidRPr="00BC793E" w:rsidRDefault="00E07C00" w:rsidP="00E07C00">
      <w:pPr>
        <w:spacing w:before="240" w:after="240"/>
        <w:rPr>
          <w:b/>
        </w:rPr>
      </w:pPr>
    </w:p>
    <w:p w:rsidR="00E07C00" w:rsidRPr="00E943DF" w:rsidRDefault="00E07C00" w:rsidP="00E07C00">
      <w:pPr>
        <w:spacing w:line="480" w:lineRule="auto"/>
        <w:jc w:val="center"/>
      </w:pPr>
      <w:r w:rsidRPr="00E943DF">
        <w:t>Student’s Name</w:t>
      </w:r>
    </w:p>
    <w:p w:rsidR="00E07C00" w:rsidRPr="00E943DF" w:rsidRDefault="00E07C00" w:rsidP="00E07C00">
      <w:pPr>
        <w:spacing w:line="480" w:lineRule="auto"/>
        <w:jc w:val="center"/>
      </w:pPr>
      <w:r w:rsidRPr="00E943DF">
        <w:t>Institutional Affiliation</w:t>
      </w:r>
    </w:p>
    <w:p w:rsidR="00E07C00" w:rsidRPr="00E943DF" w:rsidRDefault="00E07C00" w:rsidP="00E07C00">
      <w:pPr>
        <w:spacing w:line="480" w:lineRule="auto"/>
        <w:jc w:val="center"/>
      </w:pPr>
      <w:r w:rsidRPr="00E943DF">
        <w:t>Course Code and Number</w:t>
      </w:r>
    </w:p>
    <w:p w:rsidR="00E07C00" w:rsidRPr="00E943DF" w:rsidRDefault="00E07C00" w:rsidP="00E07C00">
      <w:pPr>
        <w:spacing w:line="480" w:lineRule="auto"/>
        <w:jc w:val="center"/>
      </w:pPr>
      <w:r w:rsidRPr="00E943DF">
        <w:t>Instructor’s Name</w:t>
      </w:r>
    </w:p>
    <w:p w:rsidR="00E07C00" w:rsidRPr="00E943DF" w:rsidRDefault="00E07C00" w:rsidP="00E07C00">
      <w:pPr>
        <w:spacing w:line="480" w:lineRule="auto"/>
        <w:jc w:val="center"/>
      </w:pPr>
      <w:r w:rsidRPr="00E943DF">
        <w:t>Date</w:t>
      </w: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E07C00" w:rsidRDefault="00E07C00">
      <w:pPr>
        <w:spacing w:after="240"/>
        <w:rPr>
          <w:b/>
        </w:rPr>
      </w:pPr>
    </w:p>
    <w:p w:rsidR="001A2BAB" w:rsidRDefault="001A2BAB" w:rsidP="001A2BAB">
      <w:pPr>
        <w:spacing w:before="240" w:after="240"/>
        <w:jc w:val="center"/>
        <w:rPr>
          <w:b/>
        </w:rPr>
      </w:pPr>
      <w:r w:rsidRPr="00BC793E">
        <w:rPr>
          <w:b/>
        </w:rPr>
        <w:lastRenderedPageBreak/>
        <w:t>Safety and Effectiveness of Complementary and Alternative Treatments</w:t>
      </w:r>
    </w:p>
    <w:p w:rsidR="001A2BAB" w:rsidRDefault="001A2BAB">
      <w:pPr>
        <w:spacing w:after="240"/>
        <w:rPr>
          <w:b/>
        </w:rPr>
      </w:pPr>
    </w:p>
    <w:p w:rsidR="00806481" w:rsidRDefault="00B37B74" w:rsidP="00E07C00">
      <w:pPr>
        <w:spacing w:after="240" w:line="480" w:lineRule="auto"/>
        <w:ind w:firstLine="720"/>
      </w:pPr>
      <w:bookmarkStart w:id="0" w:name="_GoBack"/>
      <w:bookmarkEnd w:id="0"/>
      <w:r>
        <w:t>Use of complementary and alternative methods is increasingly used worldwide due to</w:t>
      </w:r>
      <w:r w:rsidR="00335020">
        <w:t xml:space="preserve"> its</w:t>
      </w:r>
      <w:r>
        <w:t xml:space="preserve"> health benefits and low cost. Complementary and alternative treatment refers to medical products and practices that are not standard medical care. Mainly, mind-body therapy is a complementary and alternative intervention that helps treat diseases such as cancer, diabetes, and hypertension. Mind-body therapy is a complementary and alternative medicine that is very vital to patients, especially older adults. It entails a combination of breathing, mental focus, and body movements, which aid the body and mind relaxation. The various practices associated with the therapy include physical activities, proper diet, and hypnosis. Assisting patients with the appropriate mind-body therapies can enhance symptoms improvement, disease prevention and assign </w:t>
      </w:r>
      <w:r w:rsidR="00271B5E">
        <w:t>patients’</w:t>
      </w:r>
      <w:r>
        <w:t xml:space="preserve"> meaningful experiences.</w:t>
      </w:r>
    </w:p>
    <w:p w:rsidR="00806481" w:rsidRDefault="00B37B74" w:rsidP="00E07C00">
      <w:pPr>
        <w:spacing w:before="240" w:after="240" w:line="480" w:lineRule="auto"/>
        <w:ind w:firstLine="720"/>
      </w:pPr>
      <w:r>
        <w:t>The mind and the body are interconnected such that paying attention to one does not promote overall health. Proper rest, exercises, and balanced food intake are essential to the body. Nutrition has been a health promotion and disease prevention in the last few decades. The type of food intake is a fuel needed to prevent disease and positively influence the mind and physical performance. The American lifestyle has recently made recommendations on practicing a healthy eating habit. Nurses recommend a healthy eating habit that entails various foods such as nutrient-dense beverages and vegetables low in fats, cholesterol, and saturated fat. A healthy dietary choice enables people to have control over their health and disease prevention. For example, avoiding foods rich in saturated fats prevents overweight and obesity that are the potentials causes of chronic diseases such as heart diseases and diabetes.</w:t>
      </w:r>
    </w:p>
    <w:p w:rsidR="00806481" w:rsidRDefault="00B37B74" w:rsidP="00E07C00">
      <w:pPr>
        <w:spacing w:before="240" w:after="240" w:line="480" w:lineRule="auto"/>
        <w:ind w:firstLine="720"/>
      </w:pPr>
      <w:r>
        <w:t xml:space="preserve">Regular physical activities such as yoga are alternative essential in disease prevention. Combining body movements with a healthy diet improves the quality of life. To illustrate, an </w:t>
      </w:r>
      <w:r>
        <w:lastRenderedPageBreak/>
        <w:t>effective way to reduce weight is a combination of regular physical activities and nutritious eating. A high amount of weight is associated with obesity that is vulnerable to diabetes (Della Corte et al., 2019). Therefore, regular physical activities decrease death risks due to heart diseases and reduce the chances of developing diabetes. Besides, it is associated with the prevention of colon cancer.</w:t>
      </w:r>
    </w:p>
    <w:p w:rsidR="00806481" w:rsidRDefault="00B37B74" w:rsidP="00E07C00">
      <w:pPr>
        <w:spacing w:before="240" w:after="240" w:line="480" w:lineRule="auto"/>
        <w:ind w:firstLine="720"/>
      </w:pPr>
      <w:r>
        <w:t>Similarly, yoga helps lower blood pressure and thus prevent high blood pressure, especially in individuals with elevated levels (Hamdiah</w:t>
      </w:r>
      <w:r w:rsidR="00E07C00">
        <w:t xml:space="preserve"> et al</w:t>
      </w:r>
      <w:r w:rsidR="00271B5E">
        <w:t>.</w:t>
      </w:r>
      <w:r>
        <w:t>, 2017). Even at moderate levels, physical activities lower death rates for adults suffering from heart diseases. Therefore, regular physical activities are an alternative and complementary methods that provide individuals with an active lifestyle that enhances fitness and, as a result, prevents diseases such as cancer and diabetes.</w:t>
      </w:r>
    </w:p>
    <w:p w:rsidR="00806481" w:rsidRDefault="00B37B74" w:rsidP="00E07C00">
      <w:pPr>
        <w:spacing w:before="240" w:after="240" w:line="480" w:lineRule="auto"/>
        <w:ind w:firstLine="720"/>
      </w:pPr>
      <w:r>
        <w:t>Hypnosis is a psychological treatment that aid in perception and behavior experience changes. Physicians and psychologists mainly use it to enhance the relaxation and overall well-being of a patient. Hypnosis is effective in weight loss in combination with diet and exercise changes. When a person undertakes hypnotherapy, they become more responsive to suggestions for behavior changes. Changes include eating a healthy diet that helps lose weight and, as a result, prevent fat and cholesterol consumption, preventing cancer, and diabetes.</w:t>
      </w:r>
    </w:p>
    <w:p w:rsidR="00806481" w:rsidRDefault="00B37B74" w:rsidP="00E07C00">
      <w:pPr>
        <w:spacing w:before="240" w:after="240" w:line="480" w:lineRule="auto"/>
        <w:ind w:firstLine="720"/>
      </w:pPr>
      <w:r>
        <w:t xml:space="preserve">Additionally, hypnosis helps in quitting smoking. A hypnotherapist who can customize a hypnosis session may work effectively to help an individual overcome smoking addiction. According to Kispert, Marentette &amp; McHowat (2019), cigarette smoking promotes cancer contraction via platelet- activation factor. Hypnosis guides an individual's </w:t>
      </w:r>
      <w:r w:rsidR="00271B5E">
        <w:t>sub-consciousness</w:t>
      </w:r>
      <w:r>
        <w:t xml:space="preserve"> towards a replacement action rather than smoking. Such activities may include taking a walk or chewing a pack of gum. Besides, the hypnotherapist may also train smokers to associate tobacco with undesirable feelings such as bad taste in the mouth. Such ways enable an individual to quit smoking and lower their risk of contracting cancer.</w:t>
      </w:r>
    </w:p>
    <w:p w:rsidR="00806481" w:rsidRDefault="00B37B74" w:rsidP="00E07C00">
      <w:pPr>
        <w:spacing w:before="240" w:after="240" w:line="480" w:lineRule="auto"/>
        <w:ind w:firstLine="720"/>
      </w:pPr>
      <w:r>
        <w:t>On the other hand, the allopathic approach helps treats the disease while holistic approaches maintain human beings' connectedness to their environment. On the contrary, holistic intervention treats the patient, not just the disease (King, 2020).</w:t>
      </w:r>
      <w:r w:rsidR="00C54C9C">
        <w:t xml:space="preserve"> Many people ought to use holistic approach to heal a wellness and incorporate techniques outside the field of mental and medical health. The techniques include massage therapy, meditation.</w:t>
      </w:r>
      <w:r>
        <w:t xml:space="preserve"> In my opinion, one may incorporate both in their life, keeping in mind that the goal is to enhance healthy life and improve disease symptoms. Individuals ought to consult with their physician on both allopathic and holistic treatments to avoid any outright objections or concerns to specific circumstances. </w:t>
      </w:r>
    </w:p>
    <w:p w:rsidR="00806481" w:rsidRDefault="00271B5E" w:rsidP="00E07C00">
      <w:pPr>
        <w:spacing w:before="240" w:after="240" w:line="480" w:lineRule="auto"/>
        <w:ind w:firstLine="720"/>
      </w:pPr>
      <w:r>
        <w:t>M</w:t>
      </w:r>
      <w:r w:rsidR="00B37B74">
        <w:t>ind-body therapies are becoming popular complementary and alternative therapy options for patients, especially cancer and diabetes. Evidence has shown that mindfulness-based stress reduction, hypnosis, and yoga are effective complementary methods for symptom improvement, disease prevention, and quality of life.</w:t>
      </w:r>
      <w:r w:rsidR="00335020">
        <w:t xml:space="preserve"> Individuals seeking to treat and prevent </w:t>
      </w:r>
      <w:r>
        <w:t>a range of diseases</w:t>
      </w:r>
      <w:r w:rsidR="00335020">
        <w:t xml:space="preserve"> such as cancer may find complementary and alternative treatment approach effective when treatment is done with the support and knowledge of a medical health professional.</w:t>
      </w:r>
      <w:r w:rsidR="00B37B74">
        <w:t xml:space="preserve"> Advanced medical practitioners have a role in guiding patients on the best complementary and alternative medicine relating to cancer, hypertension, or diabetes.</w:t>
      </w:r>
    </w:p>
    <w:p w:rsidR="00E07C00" w:rsidRDefault="00E07C00" w:rsidP="00E07C00">
      <w:pPr>
        <w:spacing w:before="240" w:after="240" w:line="480" w:lineRule="auto"/>
        <w:ind w:firstLine="720"/>
      </w:pPr>
    </w:p>
    <w:p w:rsidR="00E07C00" w:rsidRPr="005B43C5" w:rsidRDefault="00E07C00" w:rsidP="0045031A">
      <w:pPr>
        <w:spacing w:before="240" w:after="240"/>
        <w:jc w:val="center"/>
        <w:rPr>
          <w:b/>
        </w:rPr>
      </w:pPr>
      <w:r w:rsidRPr="005B43C5">
        <w:rPr>
          <w:b/>
        </w:rPr>
        <w:t>References</w:t>
      </w:r>
    </w:p>
    <w:p w:rsidR="00E07C00" w:rsidRDefault="00E07C00" w:rsidP="00E07C00"/>
    <w:p w:rsidR="00E07C00" w:rsidRDefault="00E07C00" w:rsidP="00E07C00">
      <w:pPr>
        <w:spacing w:line="480" w:lineRule="auto"/>
        <w:ind w:left="720" w:hanging="720"/>
      </w:pPr>
      <w:r>
        <w:t xml:space="preserve">Della Corte, C., Mosca, A., Vania, A., Alterio, A., Iasevoli, S., &amp; Nobili, V. (2017). Good adherence to the Mediterranean diet reduces the risk for NASH and diabetes in pediatric patients with obesity: The results of an Italian Study. </w:t>
      </w:r>
      <w:r>
        <w:rPr>
          <w:i/>
          <w:iCs/>
        </w:rPr>
        <w:t>Nutrition</w:t>
      </w:r>
      <w:r>
        <w:t xml:space="preserve">, </w:t>
      </w:r>
      <w:r>
        <w:rPr>
          <w:i/>
          <w:iCs/>
        </w:rPr>
        <w:t>39</w:t>
      </w:r>
      <w:r>
        <w:t>, 8-14.</w:t>
      </w:r>
    </w:p>
    <w:p w:rsidR="00E07C00" w:rsidRDefault="00E07C00" w:rsidP="00E07C00">
      <w:pPr>
        <w:spacing w:line="480" w:lineRule="auto"/>
        <w:ind w:left="720" w:hanging="720"/>
      </w:pPr>
      <w:r>
        <w:t xml:space="preserve">Hamdiah, H., Suwondo, A., Hardjanti, T. S., Soejoenoes, A., &amp; Anwar, M. C. (2017). Effect of prenatal yoga on anxiety, blood pressure, and fetal heart rate in primigravida mothers. </w:t>
      </w:r>
      <w:r>
        <w:rPr>
          <w:i/>
          <w:iCs/>
        </w:rPr>
        <w:t>Belitung Nursing Journal</w:t>
      </w:r>
      <w:r>
        <w:t xml:space="preserve">, </w:t>
      </w:r>
      <w:r>
        <w:rPr>
          <w:i/>
          <w:iCs/>
        </w:rPr>
        <w:t>3</w:t>
      </w:r>
      <w:r>
        <w:t>(3), 246-254.</w:t>
      </w:r>
    </w:p>
    <w:p w:rsidR="00E07C00" w:rsidRDefault="00E07C00" w:rsidP="00E07C00">
      <w:pPr>
        <w:spacing w:line="480" w:lineRule="auto"/>
        <w:ind w:left="720" w:hanging="720"/>
      </w:pPr>
      <w:r>
        <w:t xml:space="preserve">Kispert, S., Marentette, J., &amp; McHowat, J. (2019). Cigarette smoking promotes bladder cancer via increased platelet‐activating factor. </w:t>
      </w:r>
      <w:r>
        <w:rPr>
          <w:i/>
          <w:iCs/>
        </w:rPr>
        <w:t>Physiological reports</w:t>
      </w:r>
      <w:r>
        <w:t xml:space="preserve">, </w:t>
      </w:r>
      <w:r>
        <w:rPr>
          <w:i/>
          <w:iCs/>
        </w:rPr>
        <w:t>7</w:t>
      </w:r>
      <w:r>
        <w:t>(3), e13981.</w:t>
      </w:r>
    </w:p>
    <w:p w:rsidR="00E07C00" w:rsidRDefault="00E07C00" w:rsidP="00E07C00">
      <w:pPr>
        <w:spacing w:line="480" w:lineRule="auto"/>
        <w:ind w:left="720" w:hanging="720"/>
      </w:pPr>
      <w:r w:rsidRPr="005E6FD2">
        <w:t xml:space="preserve">King, H. (2020). ‘Treating the Patient, Not Just the Disease’: Reading Ancient Medicine in Modern Holistic Medicine. In </w:t>
      </w:r>
      <w:r w:rsidRPr="005E6FD2">
        <w:rPr>
          <w:i/>
          <w:iCs/>
        </w:rPr>
        <w:t>Holism in Ancient Medicine and Its Reception</w:t>
      </w:r>
      <w:r w:rsidRPr="005E6FD2">
        <w:t xml:space="preserve"> (pp. 400-424). Brill.</w:t>
      </w:r>
    </w:p>
    <w:p w:rsidR="00E07C00" w:rsidRDefault="00E07C00" w:rsidP="00E07C00">
      <w:pPr>
        <w:spacing w:line="480" w:lineRule="auto"/>
        <w:ind w:left="720" w:hanging="720"/>
      </w:pPr>
    </w:p>
    <w:p w:rsidR="00E07C00" w:rsidRDefault="00E07C00" w:rsidP="00E07C00">
      <w:pPr>
        <w:spacing w:before="100" w:beforeAutospacing="1" w:after="100" w:afterAutospacing="1" w:line="480" w:lineRule="auto"/>
        <w:ind w:left="720" w:hanging="720"/>
        <w:outlineLvl w:val="2"/>
      </w:pPr>
    </w:p>
    <w:p w:rsidR="00E07C00" w:rsidRPr="00E243FB" w:rsidRDefault="00E07C00" w:rsidP="00E07C00">
      <w:pPr>
        <w:spacing w:before="100" w:beforeAutospacing="1" w:after="100" w:afterAutospacing="1" w:line="480" w:lineRule="auto"/>
        <w:ind w:left="720" w:hanging="720"/>
        <w:outlineLvl w:val="2"/>
        <w:rPr>
          <w:b/>
          <w:bCs/>
          <w:sz w:val="27"/>
          <w:szCs w:val="27"/>
        </w:rPr>
      </w:pPr>
    </w:p>
    <w:p w:rsidR="00E07C00" w:rsidRPr="005B43C5" w:rsidRDefault="00E07C00" w:rsidP="00E07C00">
      <w:pPr>
        <w:tabs>
          <w:tab w:val="left" w:pos="1125"/>
        </w:tabs>
      </w:pPr>
    </w:p>
    <w:p w:rsidR="00E07C00" w:rsidRDefault="00E07C00" w:rsidP="00E07C00">
      <w:pPr>
        <w:spacing w:before="240" w:after="240" w:line="480" w:lineRule="auto"/>
        <w:ind w:firstLine="720"/>
      </w:pPr>
    </w:p>
    <w:p w:rsidR="00E07C00" w:rsidRDefault="00E07C00">
      <w:pPr>
        <w:spacing w:before="240" w:after="240" w:line="480" w:lineRule="auto"/>
        <w:ind w:firstLine="720"/>
      </w:pPr>
    </w:p>
    <w:sectPr w:rsidR="00E07C00">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74" w:rsidRDefault="00B37B74" w:rsidP="00E07C00">
      <w:r>
        <w:separator/>
      </w:r>
    </w:p>
  </w:endnote>
  <w:endnote w:type="continuationSeparator" w:id="0">
    <w:p w:rsidR="00B37B74" w:rsidRDefault="00B37B74" w:rsidP="00E0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74" w:rsidRDefault="00B37B74" w:rsidP="00E07C00">
      <w:r>
        <w:separator/>
      </w:r>
    </w:p>
  </w:footnote>
  <w:footnote w:type="continuationSeparator" w:id="0">
    <w:p w:rsidR="00B37B74" w:rsidRDefault="00B37B74" w:rsidP="00E0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094719"/>
      <w:docPartObj>
        <w:docPartGallery w:val="Page Numbers (Top of Page)"/>
        <w:docPartUnique/>
      </w:docPartObj>
    </w:sdtPr>
    <w:sdtEndPr>
      <w:rPr>
        <w:noProof/>
      </w:rPr>
    </w:sdtEndPr>
    <w:sdtContent>
      <w:p w:rsidR="00E07C00" w:rsidRDefault="00E07C00">
        <w:pPr>
          <w:pStyle w:val="Header"/>
          <w:jc w:val="right"/>
        </w:pPr>
        <w:r>
          <w:fldChar w:fldCharType="begin"/>
        </w:r>
        <w:r>
          <w:instrText xml:space="preserve"> PAGE   \* MERGEFORMAT </w:instrText>
        </w:r>
        <w:r>
          <w:fldChar w:fldCharType="separate"/>
        </w:r>
        <w:r w:rsidR="00A32258">
          <w:rPr>
            <w:noProof/>
          </w:rPr>
          <w:t>5</w:t>
        </w:r>
        <w:r>
          <w:rPr>
            <w:noProof/>
          </w:rPr>
          <w:fldChar w:fldCharType="end"/>
        </w:r>
      </w:p>
    </w:sdtContent>
  </w:sdt>
  <w:p w:rsidR="00E07C00" w:rsidRDefault="00E07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NDUwtjA1NzA1MTJW0lEKTi0uzszPAykwrAUAQajJASwAAAA="/>
  </w:docVars>
  <w:rsids>
    <w:rsidRoot w:val="00806481"/>
    <w:rsid w:val="001A2BAB"/>
    <w:rsid w:val="00271B5E"/>
    <w:rsid w:val="00335020"/>
    <w:rsid w:val="00345BDE"/>
    <w:rsid w:val="0045031A"/>
    <w:rsid w:val="00806481"/>
    <w:rsid w:val="00A32258"/>
    <w:rsid w:val="00B37B74"/>
    <w:rsid w:val="00C54C9C"/>
    <w:rsid w:val="00D16461"/>
    <w:rsid w:val="00E0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7346"/>
  <w15:docId w15:val="{FFB29D4C-9068-4E5C-B49C-2D104815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E07C00"/>
    <w:pPr>
      <w:tabs>
        <w:tab w:val="center" w:pos="4680"/>
        <w:tab w:val="right" w:pos="9360"/>
      </w:tabs>
    </w:pPr>
  </w:style>
  <w:style w:type="character" w:customStyle="1" w:styleId="HeaderChar">
    <w:name w:val="Header Char"/>
    <w:basedOn w:val="DefaultParagraphFont"/>
    <w:link w:val="Header"/>
    <w:uiPriority w:val="99"/>
    <w:rsid w:val="00E07C00"/>
    <w:rPr>
      <w:sz w:val="24"/>
      <w:szCs w:val="24"/>
    </w:rPr>
  </w:style>
  <w:style w:type="paragraph" w:styleId="Footer">
    <w:name w:val="footer"/>
    <w:basedOn w:val="Normal"/>
    <w:link w:val="FooterChar"/>
    <w:uiPriority w:val="99"/>
    <w:unhideWhenUsed/>
    <w:rsid w:val="00E07C00"/>
    <w:pPr>
      <w:tabs>
        <w:tab w:val="center" w:pos="4680"/>
        <w:tab w:val="right" w:pos="9360"/>
      </w:tabs>
    </w:pPr>
  </w:style>
  <w:style w:type="character" w:customStyle="1" w:styleId="FooterChar">
    <w:name w:val="Footer Char"/>
    <w:basedOn w:val="DefaultParagraphFont"/>
    <w:link w:val="Footer"/>
    <w:uiPriority w:val="99"/>
    <w:rsid w:val="00E07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2021-06-17T23:21:00Z</dcterms:created>
  <dcterms:modified xsi:type="dcterms:W3CDTF">2021-06-17T23:21:00Z</dcterms:modified>
</cp:coreProperties>
</file>